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A5" w:rsidRPr="005B1C1E" w:rsidRDefault="00A37DA5" w:rsidP="005B1C1E">
      <w:pPr>
        <w:jc w:val="center"/>
        <w:rPr>
          <w:b/>
          <w:sz w:val="36"/>
          <w:szCs w:val="36"/>
          <w:u w:val="single"/>
          <w:lang w:val="nl-BE"/>
        </w:rPr>
      </w:pPr>
      <w:r w:rsidRPr="005B1C1E">
        <w:rPr>
          <w:b/>
          <w:sz w:val="36"/>
          <w:szCs w:val="36"/>
          <w:u w:val="single"/>
          <w:lang w:val="nl-BE"/>
        </w:rPr>
        <w:t>PRP - Platelet Rich Plasma Therapie</w:t>
      </w:r>
    </w:p>
    <w:p w:rsidR="00A37DA5" w:rsidRPr="00A37DA5" w:rsidRDefault="00A37DA5" w:rsidP="00A37DA5">
      <w:pPr>
        <w:rPr>
          <w:lang w:val="nl-BE"/>
        </w:rPr>
      </w:pPr>
      <w:r w:rsidRPr="00A37DA5">
        <w:rPr>
          <w:lang w:val="nl-BE"/>
        </w:rPr>
        <w:t xml:space="preserve">Platelet Rich Plasma is plasma met een rijke concentratie aan bloedplaatjes.  </w:t>
      </w:r>
    </w:p>
    <w:p w:rsidR="00A37DA5" w:rsidRDefault="00A37DA5" w:rsidP="00A37DA5">
      <w:pPr>
        <w:rPr>
          <w:lang w:val="nl-BE"/>
        </w:rPr>
      </w:pPr>
      <w:r w:rsidRPr="00A37DA5">
        <w:rPr>
          <w:lang w:val="nl-BE"/>
        </w:rPr>
        <w:t>Autoloog (lichaamseigen) PRP kan gebruikt worden voor de behandeling van peesletsels, onder meer een peesontsteking met acuut of chronisch karakter (bv. tenniselleboog, ontsteking van de achillespees en kniepees) en kleine tot middelgrote scheuren in die pezen.</w:t>
      </w:r>
    </w:p>
    <w:p w:rsidR="005B1C1E" w:rsidRPr="00A37DA5" w:rsidRDefault="005B1C1E" w:rsidP="00A37DA5">
      <w:pPr>
        <w:rPr>
          <w:lang w:val="nl-BE"/>
        </w:rPr>
      </w:pPr>
    </w:p>
    <w:p w:rsidR="00A37DA5" w:rsidRPr="005B1C1E" w:rsidRDefault="00A37DA5" w:rsidP="005B1C1E">
      <w:pPr>
        <w:pStyle w:val="Lijstalinea"/>
        <w:numPr>
          <w:ilvl w:val="0"/>
          <w:numId w:val="4"/>
        </w:numPr>
        <w:rPr>
          <w:u w:val="single"/>
          <w:lang w:val="nl-BE"/>
        </w:rPr>
      </w:pPr>
      <w:r w:rsidRPr="005B1C1E">
        <w:rPr>
          <w:u w:val="single"/>
          <w:lang w:val="nl-BE"/>
        </w:rPr>
        <w:t>Hoe verloopt een PRP-behandeling?</w:t>
      </w:r>
    </w:p>
    <w:p w:rsidR="00A37DA5" w:rsidRPr="00A37DA5" w:rsidRDefault="00A37DA5" w:rsidP="00A37DA5">
      <w:pPr>
        <w:rPr>
          <w:lang w:val="nl-BE"/>
        </w:rPr>
      </w:pPr>
      <w:r w:rsidRPr="00A37DA5">
        <w:rPr>
          <w:lang w:val="nl-BE"/>
        </w:rPr>
        <w:t>Een kleine hoeveelheid bloed wordt afgenomen en gecentrifugeerd. Tijdens het centrifugeren worden de verschillende bloedcomponenten gescheiden door het verschil in soortelijk gewicht. Zo kunnen de bloedplaatjes selectief uit het eigen bloed worden geïsoleerd.</w:t>
      </w:r>
    </w:p>
    <w:p w:rsidR="00A37DA5" w:rsidRPr="00A37DA5" w:rsidRDefault="00A37DA5" w:rsidP="00A37DA5">
      <w:pPr>
        <w:rPr>
          <w:lang w:val="nl-BE"/>
        </w:rPr>
      </w:pPr>
      <w:r w:rsidRPr="00A37DA5">
        <w:rPr>
          <w:lang w:val="nl-BE"/>
        </w:rPr>
        <w:t>De bloedplaatjes geven bepaalde stoffen vrij, beter bekend als groeifactoren. Die spelen een zeer belangrijke rol bij de heling van peesletsels en brengen ter hoogte van het letsel verschillende processen op gang die het herstel bespoedigen. Door de bloedplaatjes te concentreren, neemt ook de concentratie van de groeifactoren tot achtmaal toe, waardoor de kans dat peesletsels helen groter wordt.</w:t>
      </w:r>
    </w:p>
    <w:p w:rsidR="00A37DA5" w:rsidRDefault="00A37DA5" w:rsidP="00A37DA5">
      <w:pPr>
        <w:rPr>
          <w:lang w:val="nl-BE"/>
        </w:rPr>
      </w:pPr>
      <w:r w:rsidRPr="00A37DA5">
        <w:rPr>
          <w:lang w:val="nl-BE"/>
        </w:rPr>
        <w:t>Het menselijk lichaam heeft een sterk zelfherstellend vermogen. Door een hoge concentratie aan bloedplaatjes - en dus groeifactoren - in te spuiten helpen we het natuurlijke genezingsproces een groot stuk vooruit.</w:t>
      </w:r>
    </w:p>
    <w:p w:rsidR="005B1C1E" w:rsidRPr="00A37DA5" w:rsidRDefault="005B1C1E" w:rsidP="00A37DA5">
      <w:pPr>
        <w:rPr>
          <w:lang w:val="nl-BE"/>
        </w:rPr>
      </w:pPr>
    </w:p>
    <w:p w:rsidR="00A37DA5" w:rsidRPr="005B1C1E" w:rsidRDefault="00A37DA5" w:rsidP="005B1C1E">
      <w:pPr>
        <w:pStyle w:val="Lijstalinea"/>
        <w:numPr>
          <w:ilvl w:val="0"/>
          <w:numId w:val="5"/>
        </w:numPr>
        <w:rPr>
          <w:u w:val="single"/>
          <w:lang w:val="nl-BE"/>
        </w:rPr>
      </w:pPr>
      <w:r w:rsidRPr="005B1C1E">
        <w:rPr>
          <w:u w:val="single"/>
          <w:lang w:val="nl-BE"/>
        </w:rPr>
        <w:t>Ben ik gebaat bij een PRP-behandeling?</w:t>
      </w:r>
    </w:p>
    <w:p w:rsidR="00A37DA5" w:rsidRPr="00A37DA5" w:rsidRDefault="00A37DA5" w:rsidP="00A37DA5">
      <w:pPr>
        <w:rPr>
          <w:lang w:val="nl-BE"/>
        </w:rPr>
      </w:pPr>
      <w:r w:rsidRPr="00A37DA5">
        <w:rPr>
          <w:lang w:val="nl-BE"/>
        </w:rPr>
        <w:t>PRP-behandelingen hebben een bewezen effect op pijnklachten komende vanuit de slijtage van een gewricht (=artrose) en kunnen er zelfs voor zorgen dat het gewricht opnieuw beter gaat functioneren.</w:t>
      </w:r>
    </w:p>
    <w:p w:rsidR="00A37DA5" w:rsidRPr="00A37DA5" w:rsidRDefault="00A37DA5" w:rsidP="00A37DA5">
      <w:pPr>
        <w:rPr>
          <w:lang w:val="nl-BE"/>
        </w:rPr>
      </w:pPr>
      <w:r w:rsidRPr="00A37DA5">
        <w:rPr>
          <w:lang w:val="nl-BE"/>
        </w:rPr>
        <w:t>PRP-behandelingen worden tevens gebruikt bij een peesletsel met een acuut of chronisch karakter (bv. tenniselleboog, ontsteking van de achillespees en kniepees) en bij kleine tot middelgrote scheuren in deze pezen.</w:t>
      </w:r>
    </w:p>
    <w:p w:rsidR="00A37DA5" w:rsidRDefault="00A37DA5" w:rsidP="00A37DA5">
      <w:pPr>
        <w:rPr>
          <w:lang w:val="nl-BE"/>
        </w:rPr>
      </w:pPr>
      <w:r w:rsidRPr="00A37DA5">
        <w:rPr>
          <w:lang w:val="nl-BE"/>
        </w:rPr>
        <w:t>Een PRP-behandeling kan worden overwogen bij een peesletsel dat al klassiek werd behandeld met ontstekingsremmers, kinesitherapie enzovoort en waarbij het gewenste resultaat uitbleef.</w:t>
      </w:r>
    </w:p>
    <w:p w:rsidR="005B1C1E" w:rsidRPr="00A37DA5" w:rsidRDefault="005B1C1E" w:rsidP="00A37DA5">
      <w:pPr>
        <w:rPr>
          <w:lang w:val="nl-BE"/>
        </w:rPr>
      </w:pPr>
      <w:bookmarkStart w:id="0" w:name="_GoBack"/>
      <w:bookmarkEnd w:id="0"/>
    </w:p>
    <w:p w:rsidR="00A37DA5" w:rsidRPr="005B1C1E" w:rsidRDefault="00A37DA5" w:rsidP="005B1C1E">
      <w:pPr>
        <w:pStyle w:val="Lijstalinea"/>
        <w:numPr>
          <w:ilvl w:val="0"/>
          <w:numId w:val="6"/>
        </w:numPr>
        <w:rPr>
          <w:u w:val="single"/>
          <w:lang w:val="nl-BE"/>
        </w:rPr>
      </w:pPr>
      <w:r w:rsidRPr="005B1C1E">
        <w:rPr>
          <w:u w:val="single"/>
          <w:lang w:val="nl-BE"/>
        </w:rPr>
        <w:t>Hoe bereid ik me voor op de behandeling?</w:t>
      </w:r>
    </w:p>
    <w:p w:rsidR="000E73FA" w:rsidRPr="00A37DA5" w:rsidRDefault="00A37DA5" w:rsidP="00A37DA5">
      <w:pPr>
        <w:rPr>
          <w:lang w:val="nl-BE"/>
        </w:rPr>
      </w:pPr>
      <w:r w:rsidRPr="00A37DA5">
        <w:rPr>
          <w:lang w:val="nl-BE"/>
        </w:rPr>
        <w:t xml:space="preserve">Het is belangrijk dat 2 weken voor </w:t>
      </w:r>
      <w:r w:rsidR="005B1C1E">
        <w:rPr>
          <w:lang w:val="nl-BE"/>
        </w:rPr>
        <w:t xml:space="preserve">en na </w:t>
      </w:r>
      <w:r w:rsidRPr="00A37DA5">
        <w:rPr>
          <w:lang w:val="nl-BE"/>
        </w:rPr>
        <w:t>de behandeling geen bloedverdunners of ontstekingsremmers meer worden ingenomen (bv.Voltaren, Aspirine, Apranax,</w:t>
      </w:r>
      <w:r w:rsidR="005B1C1E">
        <w:rPr>
          <w:lang w:val="nl-BE"/>
        </w:rPr>
        <w:t>…)</w:t>
      </w:r>
    </w:p>
    <w:sectPr w:rsidR="000E73FA" w:rsidRPr="00A37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6CE7"/>
    <w:multiLevelType w:val="hybridMultilevel"/>
    <w:tmpl w:val="5DCA8032"/>
    <w:lvl w:ilvl="0" w:tplc="08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1124B8"/>
    <w:multiLevelType w:val="hybridMultilevel"/>
    <w:tmpl w:val="B1C45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DC4551"/>
    <w:multiLevelType w:val="hybridMultilevel"/>
    <w:tmpl w:val="EA041A1A"/>
    <w:lvl w:ilvl="0" w:tplc="08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F40A1"/>
    <w:multiLevelType w:val="hybridMultilevel"/>
    <w:tmpl w:val="4FB4FD7C"/>
    <w:lvl w:ilvl="0" w:tplc="0813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1470A"/>
    <w:multiLevelType w:val="hybridMultilevel"/>
    <w:tmpl w:val="0D7481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245F42"/>
    <w:multiLevelType w:val="hybridMultilevel"/>
    <w:tmpl w:val="5D666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A5"/>
    <w:rsid w:val="000E73FA"/>
    <w:rsid w:val="005B1C1E"/>
    <w:rsid w:val="00A3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Dokter</dc:creator>
  <cp:lastModifiedBy>Dokter</cp:lastModifiedBy>
  <cp:revision>1</cp:revision>
  <dcterms:created xsi:type="dcterms:W3CDTF">2019-03-05T13:34:00Z</dcterms:created>
  <dcterms:modified xsi:type="dcterms:W3CDTF">2019-03-05T13:49:00Z</dcterms:modified>
</cp:coreProperties>
</file>